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4519FA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4519FA">
        <w:rPr>
          <w:rFonts w:ascii="Times New Roman" w:hAnsi="Times New Roman"/>
          <w:b/>
          <w:bCs/>
          <w:sz w:val="24"/>
          <w:szCs w:val="24"/>
        </w:rPr>
        <w:t xml:space="preserve"> do SWZ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519FA">
        <w:rPr>
          <w:rFonts w:ascii="Times New Roman" w:hAnsi="Times New Roman"/>
          <w:b/>
          <w:bCs/>
          <w:sz w:val="28"/>
          <w:szCs w:val="28"/>
        </w:rPr>
        <w:t>PRZEDMIAR ROBÓT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5902" w:rsidRPr="00375902" w:rsidRDefault="005F3A53" w:rsidP="00375902">
      <w:pPr>
        <w:ind w:left="2832" w:hanging="2832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 xml:space="preserve">NAZWA INWESTYCJI : </w:t>
      </w:r>
      <w:r w:rsidRPr="004519FA">
        <w:rPr>
          <w:rFonts w:ascii="Times New Roman" w:hAnsi="Times New Roman"/>
          <w:sz w:val="24"/>
          <w:szCs w:val="24"/>
        </w:rPr>
        <w:tab/>
      </w:r>
      <w:r w:rsidRPr="00375902">
        <w:rPr>
          <w:rFonts w:ascii="Times New Roman" w:hAnsi="Times New Roman"/>
          <w:sz w:val="24"/>
          <w:szCs w:val="24"/>
        </w:rPr>
        <w:t>P</w:t>
      </w:r>
      <w:r w:rsidR="00375902" w:rsidRPr="00375902">
        <w:rPr>
          <w:rFonts w:ascii="Times New Roman" w:hAnsi="Times New Roman"/>
          <w:sz w:val="24"/>
          <w:szCs w:val="24"/>
        </w:rPr>
        <w:t>rzebudowa drogi dojazdowej do gruntów rolnych Niedośpielin – Wola Kuźniewska na części działek ewidencyjnych nr 565 obręb Niedośpielin i na działkach ewidencyjnych nr 330 i 365 obręb Wola Kuźniewska – etap 2.</w:t>
      </w:r>
    </w:p>
    <w:p w:rsidR="00375902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 xml:space="preserve">ADRES INWESTYCJI :        działka nr ewidencyjny: </w:t>
      </w:r>
      <w:r w:rsidR="00375902">
        <w:rPr>
          <w:rFonts w:ascii="Times New Roman" w:hAnsi="Times New Roman"/>
          <w:sz w:val="24"/>
          <w:szCs w:val="24"/>
        </w:rPr>
        <w:t>565</w:t>
      </w:r>
      <w:r w:rsidRPr="004519FA">
        <w:rPr>
          <w:rFonts w:ascii="Times New Roman" w:hAnsi="Times New Roman"/>
          <w:sz w:val="24"/>
          <w:szCs w:val="24"/>
        </w:rPr>
        <w:t xml:space="preserve">, obręb </w:t>
      </w:r>
      <w:r w:rsidR="00375902">
        <w:rPr>
          <w:rFonts w:ascii="Times New Roman" w:hAnsi="Times New Roman"/>
          <w:sz w:val="24"/>
          <w:szCs w:val="24"/>
        </w:rPr>
        <w:t>Niedośpielin,</w:t>
      </w:r>
    </w:p>
    <w:p w:rsidR="005F3A53" w:rsidRPr="004519FA" w:rsidRDefault="00375902" w:rsidP="003759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działka nr ewidencyjny: 330, 365 Wola Kuźniewska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INWESTOR :                         GMINA WIELGOMŁYNY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ADRES INWESTORA :        97-525 Wielgomłyny, ul. Rynek 1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 xml:space="preserve">SPORZĄDZIŁ KALKULACJE : </w:t>
      </w:r>
    </w:p>
    <w:p w:rsidR="005F3A53" w:rsidRPr="004519FA" w:rsidRDefault="005F3A53" w:rsidP="005F3A53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 xml:space="preserve">DATA OPRACOWANIA : 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Stawka roboczogodziny :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 xml:space="preserve">Poziom cen : 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Wartość kosztorysowa robót bez podatku VAT :  zł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Podatek VAT :                                                       zł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t>Ogółem wartość kosztorysowa robót :                  zł</w:t>
      </w:r>
    </w:p>
    <w:p w:rsidR="005F3A53" w:rsidRPr="00092E79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519FA">
        <w:rPr>
          <w:rFonts w:ascii="Times New Roman" w:hAnsi="Times New Roman"/>
          <w:b/>
          <w:bCs/>
          <w:sz w:val="24"/>
          <w:szCs w:val="24"/>
        </w:rPr>
        <w:t>Słownie:</w:t>
      </w: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19FA">
        <w:rPr>
          <w:rFonts w:ascii="Times New Roman" w:hAnsi="Times New Roman"/>
          <w:sz w:val="24"/>
          <w:szCs w:val="24"/>
        </w:rPr>
        <w:lastRenderedPageBreak/>
        <w:t>OGÓLNA CHARAKTERYSTYKA OBIEKTU</w:t>
      </w:r>
    </w:p>
    <w:p w:rsidR="005F3A53" w:rsidRPr="004519FA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5902" w:rsidRPr="00F156C2" w:rsidRDefault="005F3A53" w:rsidP="00375902">
      <w:pPr>
        <w:widowControl w:val="0"/>
        <w:spacing w:after="0" w:line="240" w:lineRule="auto"/>
      </w:pPr>
      <w:r w:rsidRPr="00B074DF">
        <w:rPr>
          <w:rFonts w:ascii="Times New Roman" w:hAnsi="Times New Roman"/>
          <w:sz w:val="24"/>
          <w:szCs w:val="24"/>
          <w:lang w:eastAsia="pl-PL"/>
        </w:rPr>
        <w:t xml:space="preserve">  </w:t>
      </w:r>
      <w:r w:rsidR="00375902" w:rsidRPr="00F156C2">
        <w:t>Projekt zakłada wykonanie jezdni drogi dojazdowej do gruntów rolnych. Jezdnia zostanie wykonana ze spadkiem daszkowym. Wykonane zostaną obustronne pobocza.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Przebudowywany odcinek drogi dojazdowej do gruntów rolnych w planie sytuacyjnym będzie się składać z odcinków prostych i łuków poziomych. Na całym odcinku zostanie zastosowany spadek daszkowy 2%. W profilu zaprojektowano niweletę w dowiązaniu do przyległego terenu.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W ramach inwestycji projektuje się nawierzchnię jezdni o szerokości 4,5 m oraz 5,0 m. Rozwiązania sytuacyjne przedstawiono na rysunku nr 1. Szczegóły konstrukcyjne przedstawiono na rysunku nr 3.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Konstrukcja jezdni: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warstwa ścieralna z betonu asfaltowego AC11S (wg PN-EN 13108-1) 5cm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podbudowa z kruszywa łamanego 0/31,5mm (wg PN-EN 13242) 15cm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istniejąca nawierzchnia jezdni.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Konstrukcja jezdni na poszerzeniu: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warstwa ścieralna z betonu asfaltowego AC11S (wg PN-EN 13108-1) 5cm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podbudowa z kruszywa łamanego 0/31,5mm (wg PN-EN 13242) 25cm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warstwa odsączająca z pospółki 15cm.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Wymagany minimalny wtórny moduł odkształcenia podbudowy mierzony płytą 300mm, powinien wynosić E2=100MPa. Podbudowę należy wykonać zgodnie z normą nr PN-S-06102:1997. Nawierzchnię należy wykonać ze spadkiem daszkowym 2%. Przed wykonaniem warstwy ścieralnej należy oczyścić nawierzchnię i skropić ją kationową emulsją bitumiczną C60B3ZM wg PN-EN 13808:2010. Wszystkie mieszanki mineralno – bitumiczne należy wyprodukować bez zawartości destruktu asfaltowego. W ramach inwestycji projektuje się utwardzenie poboczy kruszywem łamanym 0/31,5mm (wg PN-EN 13242) grubości 10cm. Utwardzenie należy wykonać na szerokości 0,75m oraz 0,5m (zgodnie z rys. nr 1). Pobocza należy wykonać ze spadkiem 8% w kierunku przyległego terenu. Rozwiązania projektowe nie przewidują występowania kolizji z istniejącym uzbrojeniem terenu. Za ewentualne uszkodzenie mienia prywatnego w czasie prowadzenia robót koszty ponosi wykonawca. Prace ziemne prowadzić z należytą starannością. Przed przystąpieniem do robót należy sprawdzić i potwierdzić rzeczywiste posadowienie w terenie podziemnej infrastruktury technicznej (punktowe odkrywki).</w:t>
      </w:r>
    </w:p>
    <w:p w:rsidR="00375902" w:rsidRPr="00F156C2" w:rsidRDefault="00375902" w:rsidP="00375902">
      <w:pPr>
        <w:autoSpaceDE w:val="0"/>
        <w:autoSpaceDN w:val="0"/>
        <w:adjustRightInd w:val="0"/>
        <w:spacing w:after="0" w:line="240" w:lineRule="auto"/>
        <w:jc w:val="both"/>
      </w:pPr>
      <w:r w:rsidRPr="00F156C2">
        <w:t>- powierzchnia jezdni 4481,0 m2</w:t>
      </w:r>
    </w:p>
    <w:p w:rsidR="005F3A53" w:rsidRPr="00B074DF" w:rsidRDefault="00375902" w:rsidP="0056711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156C2">
        <w:t>- powierzchnia poboczy 1271,5 m2.</w:t>
      </w:r>
      <w:r w:rsidR="005F3A53" w:rsidRPr="00B074DF">
        <w:rPr>
          <w:rFonts w:ascii="Times New Roman" w:hAnsi="Times New Roman"/>
          <w:sz w:val="24"/>
          <w:szCs w:val="24"/>
        </w:rPr>
        <w:t xml:space="preserve">             </w:t>
      </w: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74DF">
        <w:rPr>
          <w:rFonts w:ascii="Times New Roman" w:hAnsi="Times New Roman"/>
          <w:sz w:val="24"/>
          <w:szCs w:val="24"/>
        </w:rPr>
        <w:t>PRZEDMIAR</w:t>
      </w:r>
    </w:p>
    <w:p w:rsidR="005F3A53" w:rsidRPr="00B074DF" w:rsidRDefault="005F3A53" w:rsidP="005F3A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Ind w:w="-176" w:type="dxa"/>
        <w:tblLook w:val="04A0"/>
      </w:tblPr>
      <w:tblGrid>
        <w:gridCol w:w="710"/>
        <w:gridCol w:w="1275"/>
        <w:gridCol w:w="4253"/>
        <w:gridCol w:w="709"/>
        <w:gridCol w:w="1275"/>
        <w:gridCol w:w="1166"/>
      </w:tblGrid>
      <w:tr w:rsidR="005F3A53" w:rsidRPr="00B074DF" w:rsidTr="00567110">
        <w:tc>
          <w:tcPr>
            <w:tcW w:w="710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1275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Podstawa</w:t>
            </w:r>
          </w:p>
        </w:tc>
        <w:tc>
          <w:tcPr>
            <w:tcW w:w="4253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Opis i wyliczenia</w:t>
            </w:r>
          </w:p>
        </w:tc>
        <w:tc>
          <w:tcPr>
            <w:tcW w:w="709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j.m.</w:t>
            </w:r>
          </w:p>
        </w:tc>
        <w:tc>
          <w:tcPr>
            <w:tcW w:w="1275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Poszcz</w:t>
            </w:r>
          </w:p>
        </w:tc>
        <w:tc>
          <w:tcPr>
            <w:tcW w:w="1166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E9394E">
              <w:rPr>
                <w:rFonts w:ascii="Times New Roman" w:hAnsi="Times New Roman"/>
                <w:b/>
              </w:rPr>
              <w:t>Razem</w:t>
            </w:r>
          </w:p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</w:tc>
      </w:tr>
      <w:tr w:rsidR="005F3A53" w:rsidRPr="00B074DF" w:rsidTr="00567110">
        <w:tc>
          <w:tcPr>
            <w:tcW w:w="710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</w:tc>
        <w:tc>
          <w:tcPr>
            <w:tcW w:w="7403" w:type="dxa"/>
            <w:gridSpan w:val="4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Roboty przygotowawcze</w:t>
            </w:r>
          </w:p>
        </w:tc>
      </w:tr>
      <w:tr w:rsidR="005F3A53" w:rsidRPr="00B074DF" w:rsidTr="00567110">
        <w:tc>
          <w:tcPr>
            <w:tcW w:w="710" w:type="dxa"/>
          </w:tcPr>
          <w:p w:rsidR="005F3A53" w:rsidRPr="00567110" w:rsidRDefault="005F3A53" w:rsidP="0056711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67110" w:rsidRPr="0056711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d.1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2-01 0119-03</w:t>
            </w: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5F3A53" w:rsidRPr="00567110" w:rsidRDefault="00BB70DB" w:rsidP="008C1CD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Roboty pomiarowe przy liniowych robotach ziemnych - trasa drogi w terenie równinnym      0.908</w:t>
            </w:r>
            <w:r w:rsidR="008C1CDF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709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km</w:t>
            </w: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BB70DB" w:rsidP="00BB70DB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0.908</w:t>
            </w:r>
            <w:r w:rsidR="008C1CDF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166" w:type="dxa"/>
          </w:tcPr>
          <w:p w:rsidR="005F3A53" w:rsidRPr="00E9394E" w:rsidRDefault="005F3A53" w:rsidP="00F1468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5F3A53" w:rsidRPr="00B074DF" w:rsidTr="00567110">
        <w:tc>
          <w:tcPr>
            <w:tcW w:w="710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5F3A53" w:rsidRPr="00567110" w:rsidRDefault="00BB70DB" w:rsidP="00BB70DB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0.908</w:t>
            </w:r>
            <w:r w:rsidR="008C1CDF">
              <w:rPr>
                <w:rFonts w:asciiTheme="minorHAnsi" w:hAnsiTheme="minorHAnsi" w:cstheme="minorHAnsi"/>
                <w:b/>
                <w:sz w:val="22"/>
                <w:szCs w:val="22"/>
              </w:rPr>
              <w:t>33</w:t>
            </w:r>
          </w:p>
        </w:tc>
      </w:tr>
      <w:tr w:rsidR="005F3A53" w:rsidRPr="00B074DF" w:rsidTr="00567110">
        <w:tc>
          <w:tcPr>
            <w:tcW w:w="710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03" w:type="dxa"/>
            <w:gridSpan w:val="4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Roboty ziemne</w:t>
            </w:r>
          </w:p>
        </w:tc>
      </w:tr>
      <w:tr w:rsidR="005F3A53" w:rsidRPr="00567110" w:rsidTr="00567110">
        <w:tc>
          <w:tcPr>
            <w:tcW w:w="710" w:type="dxa"/>
          </w:tcPr>
          <w:p w:rsidR="005F3A53" w:rsidRPr="00567110" w:rsidRDefault="005F3A53" w:rsidP="0056711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567110" w:rsidRPr="0056711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d.2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2-01 0201-06</w:t>
            </w:r>
          </w:p>
          <w:p w:rsidR="005F3A53" w:rsidRPr="008C1CDF" w:rsidRDefault="005F3A53" w:rsidP="008C1CD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4253" w:type="dxa"/>
          </w:tcPr>
          <w:p w:rsidR="00BB70DB" w:rsidRPr="00567110" w:rsidRDefault="00BB70DB" w:rsidP="00BB70D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Roboty ziemne wykonane koparki przedsię</w:t>
            </w:r>
            <w:r w:rsidR="00567110" w:rsidRPr="00567110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biernymi o pojemności łyżki 0.25 m3 w gruncie  kategorii IV z transportem urobku samochodami samowyładowczymi na odległość do 1 km</w:t>
            </w:r>
          </w:p>
          <w:p w:rsidR="005F3A53" w:rsidRPr="00567110" w:rsidRDefault="00BB70DB" w:rsidP="008C1CD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67110">
              <w:rPr>
                <w:rFonts w:asciiTheme="minorHAnsi" w:hAnsiTheme="minorHAnsi" w:cstheme="minorHAnsi"/>
                <w:sz w:val="22"/>
                <w:szCs w:val="22"/>
              </w:rPr>
              <w:t xml:space="preserve">55.30 </w:t>
            </w:r>
          </w:p>
        </w:tc>
        <w:tc>
          <w:tcPr>
            <w:tcW w:w="709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427C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F3A5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F3A53" w:rsidRPr="00567110" w:rsidRDefault="00567110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55.300</w:t>
            </w:r>
          </w:p>
        </w:tc>
        <w:tc>
          <w:tcPr>
            <w:tcW w:w="1166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3A53" w:rsidRPr="00567110" w:rsidTr="00567110">
        <w:tc>
          <w:tcPr>
            <w:tcW w:w="710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5F3A53" w:rsidRPr="00567110" w:rsidRDefault="005F3A5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5F3A53" w:rsidRPr="00567110" w:rsidRDefault="00567110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55.300</w:t>
            </w:r>
          </w:p>
        </w:tc>
      </w:tr>
      <w:tr w:rsidR="00427C93" w:rsidRPr="00567110" w:rsidTr="00567110">
        <w:tc>
          <w:tcPr>
            <w:tcW w:w="710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 d.2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2-01 0214-04</w:t>
            </w:r>
          </w:p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427C93" w:rsidRPr="00427C93" w:rsidRDefault="00427C93" w:rsidP="00427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27C93">
              <w:rPr>
                <w:sz w:val="22"/>
                <w:szCs w:val="22"/>
              </w:rPr>
              <w:lastRenderedPageBreak/>
              <w:t xml:space="preserve">Nakłady uzupełniające za każde dalsze rozpoczęte 0.5 km transportu ponad 1 km </w:t>
            </w:r>
            <w:r>
              <w:rPr>
                <w:sz w:val="22"/>
                <w:szCs w:val="22"/>
              </w:rPr>
              <w:lastRenderedPageBreak/>
              <w:t xml:space="preserve">samochodami </w:t>
            </w:r>
            <w:r w:rsidRPr="00427C93">
              <w:rPr>
                <w:sz w:val="22"/>
                <w:szCs w:val="22"/>
              </w:rPr>
              <w:t>samowyładowczymi po drogach utwardzonych ziemi kategorii III-IV Krotność  = 8</w:t>
            </w:r>
          </w:p>
          <w:p w:rsidR="00427C93" w:rsidRPr="00567110" w:rsidRDefault="00427C93" w:rsidP="00427C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7C93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 xml:space="preserve">55.30 </w:t>
            </w:r>
          </w:p>
        </w:tc>
        <w:tc>
          <w:tcPr>
            <w:tcW w:w="709" w:type="dxa"/>
          </w:tcPr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55.300</w:t>
            </w:r>
          </w:p>
        </w:tc>
        <w:tc>
          <w:tcPr>
            <w:tcW w:w="1166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C93" w:rsidRPr="00567110" w:rsidTr="00567110">
        <w:tc>
          <w:tcPr>
            <w:tcW w:w="710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55.300</w:t>
            </w:r>
          </w:p>
        </w:tc>
      </w:tr>
      <w:tr w:rsidR="00427C93" w:rsidRPr="00567110" w:rsidTr="00567110">
        <w:tc>
          <w:tcPr>
            <w:tcW w:w="710" w:type="dxa"/>
          </w:tcPr>
          <w:p w:rsidR="00427C93" w:rsidRPr="00427C93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7C93">
              <w:rPr>
                <w:rFonts w:asciiTheme="minorHAnsi" w:hAnsiTheme="minorHAnsi" w:cstheme="minorHAnsi"/>
                <w:sz w:val="22"/>
                <w:szCs w:val="22"/>
              </w:rPr>
              <w:t>4 d.2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KNNR-W 10 2310-06 analogia</w:t>
            </w:r>
          </w:p>
          <w:p w:rsidR="00427C93" w:rsidRPr="008C1CDF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427C93" w:rsidRDefault="00427C93" w:rsidP="00427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27C93">
              <w:rPr>
                <w:sz w:val="22"/>
                <w:szCs w:val="22"/>
              </w:rPr>
              <w:t xml:space="preserve">Profilowanie skarp wzdłuż drogi wykonywane koparkami z transportem gruntu na odległość do 1 km; grubość zbierania do 20 cm, grunt kat. IV </w:t>
            </w:r>
          </w:p>
          <w:p w:rsidR="00427C93" w:rsidRPr="00427C93" w:rsidRDefault="00427C93" w:rsidP="00427C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51.40 </w:t>
            </w:r>
          </w:p>
        </w:tc>
        <w:tc>
          <w:tcPr>
            <w:tcW w:w="709" w:type="dxa"/>
          </w:tcPr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C93" w:rsidRPr="00567110" w:rsidRDefault="00427C93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51.400</w:t>
            </w:r>
          </w:p>
        </w:tc>
        <w:tc>
          <w:tcPr>
            <w:tcW w:w="1166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C93" w:rsidRPr="00567110" w:rsidTr="00567110">
        <w:tc>
          <w:tcPr>
            <w:tcW w:w="710" w:type="dxa"/>
          </w:tcPr>
          <w:p w:rsidR="00427C93" w:rsidRPr="00427C93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253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427C93" w:rsidRPr="00567110" w:rsidRDefault="00427C93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51.400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sz w:val="22"/>
                <w:szCs w:val="22"/>
              </w:rPr>
              <w:t>5 d.2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2-01 0214-04</w:t>
            </w:r>
          </w:p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427C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sz w:val="22"/>
                <w:szCs w:val="22"/>
              </w:rPr>
              <w:t>Nakłady uzupełniające za każde dalsze rozpoczęte 0.5 km transportu ponad 1 km samochodami samowyładowczymi po drogach utwardzonych ziemi kat. III-IV Krotność = 8;</w:t>
            </w:r>
          </w:p>
          <w:p w:rsidR="008C1CDF" w:rsidRPr="008C1CDF" w:rsidRDefault="008C1CDF" w:rsidP="008C1CD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51.40</w:t>
            </w:r>
          </w:p>
        </w:tc>
        <w:tc>
          <w:tcPr>
            <w:tcW w:w="709" w:type="dxa"/>
          </w:tcPr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67110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51.400</w:t>
            </w:r>
          </w:p>
        </w:tc>
        <w:tc>
          <w:tcPr>
            <w:tcW w:w="1166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51.400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7C93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275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403" w:type="dxa"/>
            <w:gridSpan w:val="4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7C93">
              <w:rPr>
                <w:b/>
                <w:sz w:val="22"/>
                <w:szCs w:val="22"/>
              </w:rPr>
              <w:t>Roboty w zakresie nawierzchni jezdni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27C93">
              <w:rPr>
                <w:rFonts w:asciiTheme="minorHAnsi" w:hAnsiTheme="minorHAnsi" w:cstheme="minorHAnsi"/>
                <w:sz w:val="22"/>
                <w:szCs w:val="22"/>
              </w:rPr>
              <w:t>6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0102-03</w:t>
            </w:r>
          </w:p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427C93" w:rsidRDefault="008C1CDF" w:rsidP="00427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27C93">
              <w:rPr>
                <w:sz w:val="22"/>
                <w:szCs w:val="22"/>
              </w:rPr>
              <w:t>Wykonanie koryta na poszerzeniach jezdni w gruncie kat. V-VI - 10 cm głębokości koryta</w:t>
            </w:r>
          </w:p>
          <w:p w:rsidR="008C1CDF" w:rsidRPr="00427C93" w:rsidRDefault="008C1CDF" w:rsidP="00427C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1668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427C93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7C93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427C93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0102-04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28334C" w:rsidRDefault="008C1CDF" w:rsidP="0028334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Wykonanie koryta na poszerzeniach jezdni w gruncie kat. V-VI - za każde dalsze 5 cm głę-</w:t>
            </w:r>
          </w:p>
          <w:p w:rsidR="008C1CDF" w:rsidRDefault="008C1CDF" w:rsidP="0028334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bokości koryta Krotność = 3 </w:t>
            </w:r>
          </w:p>
          <w:p w:rsidR="008C1CDF" w:rsidRPr="00567110" w:rsidRDefault="008C1CDF" w:rsidP="0028334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1668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4-01 0108-07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28334C" w:rsidRDefault="008C1CDF" w:rsidP="002833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Wywóz ziemi samochodami samowy</w:t>
            </w:r>
            <w:r>
              <w:rPr>
                <w:sz w:val="22"/>
                <w:szCs w:val="22"/>
              </w:rPr>
              <w:t>-</w:t>
            </w:r>
            <w:r w:rsidRPr="0028334C">
              <w:rPr>
                <w:sz w:val="22"/>
                <w:szCs w:val="22"/>
              </w:rPr>
              <w:t xml:space="preserve">ładowczymi na odległość do 1 km grunt kategorii IV    </w:t>
            </w:r>
          </w:p>
          <w:p w:rsidR="008C1CDF" w:rsidRPr="0028334C" w:rsidRDefault="008C1CDF" w:rsidP="0028334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 417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417.000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417.000</w:t>
            </w:r>
          </w:p>
        </w:tc>
      </w:tr>
      <w:tr w:rsidR="008C1CDF" w:rsidRPr="0028334C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4-01 0108-08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28334C" w:rsidRDefault="008C1CDF" w:rsidP="002833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Wywóz ziemi samochodami </w:t>
            </w:r>
            <w:r>
              <w:rPr>
                <w:sz w:val="22"/>
                <w:szCs w:val="22"/>
              </w:rPr>
              <w:t>samowyła-</w:t>
            </w:r>
            <w:r w:rsidRPr="0028334C">
              <w:rPr>
                <w:sz w:val="22"/>
                <w:szCs w:val="22"/>
              </w:rPr>
              <w:t xml:space="preserve">dowczymi - za każdy nast. 1 km Krotność = 4 </w:t>
            </w:r>
          </w:p>
          <w:p w:rsidR="008C1CDF" w:rsidRPr="0028334C" w:rsidRDefault="008C1CDF" w:rsidP="0028334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417 </w:t>
            </w:r>
          </w:p>
        </w:tc>
        <w:tc>
          <w:tcPr>
            <w:tcW w:w="709" w:type="dxa"/>
          </w:tcPr>
          <w:p w:rsidR="008C1CDF" w:rsidRPr="0028334C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rFonts w:asciiTheme="minorHAnsi" w:hAnsiTheme="minorHAnsi" w:cstheme="minorHAnsi"/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8C1CDF" w:rsidRPr="0028334C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28334C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rFonts w:asciiTheme="minorHAnsi" w:hAnsiTheme="minorHAnsi" w:cstheme="minorHAnsi"/>
                <w:sz w:val="22"/>
                <w:szCs w:val="22"/>
              </w:rPr>
              <w:t>417.000</w:t>
            </w:r>
          </w:p>
        </w:tc>
        <w:tc>
          <w:tcPr>
            <w:tcW w:w="1166" w:type="dxa"/>
          </w:tcPr>
          <w:p w:rsidR="008C1CDF" w:rsidRPr="0028334C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RAZEM 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417.000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0103-04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F14687">
            <w:pPr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Mechaniczne profilowanie i zagęszczenie podłoża pod warstwy konstrukcyjne nawierz-       chni w gr. kat. I-IV </w:t>
            </w:r>
          </w:p>
          <w:p w:rsidR="008C1CDF" w:rsidRPr="0028334C" w:rsidRDefault="008C1CDF" w:rsidP="00F146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 4481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28334C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4481.000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4481.000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0104-07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2833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 xml:space="preserve">Wykonanie i zagęszczenie mechaniczne warstwy odsączającej w korycie lub na całej szer.   drogi – grubość warstwy po zagęszczeniu. 10 cm </w:t>
            </w:r>
          </w:p>
          <w:p w:rsidR="008C1CDF" w:rsidRPr="00567110" w:rsidRDefault="008C1CDF" w:rsidP="009D4B3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1668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28334C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28334C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28334C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28334C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567110" w:rsidRDefault="008C1CDF" w:rsidP="0028334C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 d.3</w:t>
            </w:r>
          </w:p>
        </w:tc>
        <w:tc>
          <w:tcPr>
            <w:tcW w:w="1275" w:type="dxa"/>
          </w:tcPr>
          <w:p w:rsidR="008C1CDF" w:rsidRPr="008C1CDF" w:rsidRDefault="008C1CDF" w:rsidP="008C1CDF">
            <w:pPr>
              <w:rPr>
                <w:rFonts w:asciiTheme="minorHAnsi" w:hAnsiTheme="minorHAnsi" w:cstheme="minorHAnsi"/>
                <w:color w:val="000000"/>
              </w:rPr>
            </w:pPr>
            <w:r w:rsidRPr="008C1CD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0104-08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9D4B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D4B32">
              <w:rPr>
                <w:sz w:val="22"/>
                <w:szCs w:val="22"/>
              </w:rPr>
              <w:t xml:space="preserve">Wykonanie i zagęszczenie mechaniczne warstwy odsączającej w korycie lub na całej      szerokości drogi – za każdy dalszy 1 cm </w:t>
            </w:r>
            <w:r w:rsidRPr="009D4B32">
              <w:rPr>
                <w:sz w:val="22"/>
                <w:szCs w:val="22"/>
              </w:rPr>
              <w:lastRenderedPageBreak/>
              <w:t xml:space="preserve">grubości warstwy po zagęszczeniu </w:t>
            </w:r>
          </w:p>
          <w:p w:rsidR="008C1CDF" w:rsidRDefault="008C1CDF" w:rsidP="009D4B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D4B32">
              <w:rPr>
                <w:sz w:val="22"/>
                <w:szCs w:val="22"/>
              </w:rPr>
              <w:t xml:space="preserve">Krotność = 5 </w:t>
            </w:r>
          </w:p>
          <w:p w:rsidR="008C1CDF" w:rsidRPr="00567110" w:rsidRDefault="008C1CDF" w:rsidP="009D4B3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1668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8334C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0114-07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693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 xml:space="preserve">Podbudowa z kruszywa łamanego - warstwa górna o grubości po zagęszczeniu 8 cm       KRUSZYWO 0/31,5mm - podbudowa na istniejącej nawierzchni </w:t>
            </w:r>
          </w:p>
          <w:p w:rsidR="008C1CDF" w:rsidRPr="006934F4" w:rsidRDefault="008C1CDF" w:rsidP="006934F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2813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6934F4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6934F4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2813.000</w:t>
            </w:r>
          </w:p>
        </w:tc>
        <w:tc>
          <w:tcPr>
            <w:tcW w:w="1166" w:type="dxa"/>
          </w:tcPr>
          <w:p w:rsidR="008C1CDF" w:rsidRPr="006934F4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2813.000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0114-08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693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>Podbudowa z kruszywa łamanego - warstwa górna - za każdy dalszy 1 cm grubości po       zagęszczeniu KRUSZYWO 0/31,5mm - podbudowa na istniejącej nawierzchni Krotność</w:t>
            </w:r>
            <w:r>
              <w:rPr>
                <w:sz w:val="22"/>
                <w:szCs w:val="22"/>
              </w:rPr>
              <w:t xml:space="preserve"> </w:t>
            </w:r>
            <w:r w:rsidRPr="006934F4">
              <w:rPr>
                <w:sz w:val="22"/>
                <w:szCs w:val="22"/>
              </w:rPr>
              <w:t xml:space="preserve">= 7 </w:t>
            </w:r>
          </w:p>
          <w:p w:rsidR="008C1CDF" w:rsidRPr="006934F4" w:rsidRDefault="008C1CDF" w:rsidP="006934F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2813</w:t>
            </w:r>
          </w:p>
        </w:tc>
        <w:tc>
          <w:tcPr>
            <w:tcW w:w="709" w:type="dxa"/>
          </w:tcPr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6934F4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6934F4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2813.000</w:t>
            </w:r>
          </w:p>
        </w:tc>
        <w:tc>
          <w:tcPr>
            <w:tcW w:w="1166" w:type="dxa"/>
          </w:tcPr>
          <w:p w:rsidR="008C1CDF" w:rsidRPr="006934F4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2813.000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0114-07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693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 xml:space="preserve">Podbudowa z kruszywa łamanego - warstwa górna o grub. po zagęszczeniu 8 cm       KRUSZYWO 0/31,5mm - podbudowa na poszerzeniach jezdni </w:t>
            </w:r>
          </w:p>
          <w:p w:rsidR="008C1CDF" w:rsidRPr="006934F4" w:rsidRDefault="008C1CDF" w:rsidP="006934F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1668 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6934F4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934F4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6934F4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34F4"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0114-08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715CFE" w:rsidRDefault="008C1CDF" w:rsidP="00715C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 xml:space="preserve">Podbudowa z kruszywa łamanego - warstwa górna - za każdy dalszy 1 cm grubości po       zagęszczeniu KRUSZYWO 0/31,5mm - podbudowa na poszerzeniach jezdni Krotność = 17 </w:t>
            </w:r>
          </w:p>
          <w:p w:rsidR="008C1CDF" w:rsidRPr="00715CFE" w:rsidRDefault="008C1CDF" w:rsidP="00715CF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1668</w:t>
            </w:r>
          </w:p>
        </w:tc>
        <w:tc>
          <w:tcPr>
            <w:tcW w:w="709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1668.000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 d.3</w:t>
            </w:r>
          </w:p>
        </w:tc>
        <w:tc>
          <w:tcPr>
            <w:tcW w:w="1275" w:type="dxa"/>
          </w:tcPr>
          <w:p w:rsidR="008C1CDF" w:rsidRPr="00567110" w:rsidRDefault="003A2C38" w:rsidP="003A2C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1004-07 analogia</w:t>
            </w:r>
          </w:p>
        </w:tc>
        <w:tc>
          <w:tcPr>
            <w:tcW w:w="4253" w:type="dxa"/>
          </w:tcPr>
          <w:p w:rsidR="008C1CDF" w:rsidRPr="00715CFE" w:rsidRDefault="008C1CDF" w:rsidP="00715CF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 xml:space="preserve">Skropienie nawierzchni drogowej kationową emulsją asfaltową </w:t>
            </w:r>
          </w:p>
          <w:p w:rsidR="008C1CDF" w:rsidRPr="00715CFE" w:rsidRDefault="008C1CDF" w:rsidP="00715CF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4481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715CFE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sz w:val="22"/>
                <w:szCs w:val="22"/>
              </w:rPr>
              <w:t>4481.000</w:t>
            </w:r>
          </w:p>
        </w:tc>
        <w:tc>
          <w:tcPr>
            <w:tcW w:w="1166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4481.000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0310-05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715C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Nawierzchnia z mieszanek mineralno-bitumicznych grys</w:t>
            </w:r>
            <w:r>
              <w:rPr>
                <w:sz w:val="22"/>
                <w:szCs w:val="22"/>
              </w:rPr>
              <w:t>owych - warstwa ścieralna asfal</w:t>
            </w:r>
            <w:r w:rsidRPr="00715CFE">
              <w:rPr>
                <w:sz w:val="22"/>
                <w:szCs w:val="22"/>
              </w:rPr>
              <w:t>towa - grubość po zagęszczeniu 3 cm</w:t>
            </w:r>
          </w:p>
          <w:p w:rsidR="008C1CDF" w:rsidRPr="00715CFE" w:rsidRDefault="008C1CDF" w:rsidP="00715CF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4481</w:t>
            </w:r>
          </w:p>
        </w:tc>
        <w:tc>
          <w:tcPr>
            <w:tcW w:w="709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sz w:val="22"/>
                <w:szCs w:val="22"/>
              </w:rPr>
              <w:t>4481.000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4481.000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sz w:val="22"/>
                <w:szCs w:val="22"/>
              </w:rPr>
              <w:t>19 d.3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0310-06</w:t>
            </w:r>
          </w:p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4253" w:type="dxa"/>
          </w:tcPr>
          <w:p w:rsidR="008C1CDF" w:rsidRDefault="008C1CDF" w:rsidP="00715C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 xml:space="preserve">Nawierzchnia z mieszanek mineralno-bitumicznych grysowych - warstwa ścieralna       asfaltowa - każdy dalszy 1 cm grubości </w:t>
            </w:r>
            <w:r w:rsidRPr="00F156C2">
              <w:t xml:space="preserve">po </w:t>
            </w:r>
            <w:r w:rsidRPr="00715CFE">
              <w:rPr>
                <w:sz w:val="22"/>
                <w:szCs w:val="22"/>
              </w:rPr>
              <w:t xml:space="preserve">zagęszczeniu Krotność = 2 </w:t>
            </w:r>
          </w:p>
          <w:p w:rsidR="008C1CDF" w:rsidRPr="00567110" w:rsidRDefault="008C1CDF" w:rsidP="00715CF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sz w:val="22"/>
                <w:szCs w:val="22"/>
              </w:rPr>
              <w:t xml:space="preserve"> 4481</w:t>
            </w:r>
          </w:p>
        </w:tc>
        <w:tc>
          <w:tcPr>
            <w:tcW w:w="709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C1CDF" w:rsidRPr="00715CFE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sz w:val="22"/>
                <w:szCs w:val="22"/>
              </w:rPr>
              <w:t>4481.000</w:t>
            </w:r>
          </w:p>
        </w:tc>
        <w:tc>
          <w:tcPr>
            <w:tcW w:w="1166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8C1CDF" w:rsidRPr="00567110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67110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567110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4481.000</w:t>
            </w:r>
          </w:p>
        </w:tc>
      </w:tr>
      <w:tr w:rsidR="008C1CDF" w:rsidRPr="00567110" w:rsidTr="007E17C7">
        <w:tc>
          <w:tcPr>
            <w:tcW w:w="710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1275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03" w:type="dxa"/>
            <w:gridSpan w:val="4"/>
          </w:tcPr>
          <w:p w:rsidR="008C1CDF" w:rsidRPr="00715CFE" w:rsidRDefault="008C1CDF" w:rsidP="00715CF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5CFE">
              <w:rPr>
                <w:b/>
                <w:bCs/>
                <w:sz w:val="22"/>
                <w:szCs w:val="22"/>
              </w:rPr>
              <w:t>Roboty w zakresie poboczy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rFonts w:asciiTheme="minorHAnsi" w:hAnsiTheme="minorHAnsi" w:cstheme="minorHAnsi"/>
                <w:sz w:val="22"/>
                <w:szCs w:val="22"/>
              </w:rPr>
              <w:t>20 d.4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0101-01 analogia</w:t>
            </w:r>
          </w:p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715C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 xml:space="preserve">Mechaniczne wykonanie koryta na całej szerokości jezdni i chodników w gruncie kat.        I-IV głębokości  20 cm Krotność = 0.5 </w:t>
            </w:r>
          </w:p>
          <w:p w:rsidR="008C1CDF" w:rsidRPr="00715CFE" w:rsidRDefault="008C1CDF" w:rsidP="00A7534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1271.50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715CFE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5CFE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715CFE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  <w:tc>
          <w:tcPr>
            <w:tcW w:w="1166" w:type="dxa"/>
          </w:tcPr>
          <w:p w:rsidR="008C1CDF" w:rsidRPr="00715CFE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4253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</w:tcPr>
          <w:p w:rsidR="008C1CDF" w:rsidRPr="00567110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21 d.4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4-01 0108-07</w:t>
            </w:r>
          </w:p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A75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 xml:space="preserve">Wywóz ziemi samochodami </w:t>
            </w:r>
            <w:r>
              <w:rPr>
                <w:sz w:val="22"/>
                <w:szCs w:val="22"/>
              </w:rPr>
              <w:t>samowyła-</w:t>
            </w:r>
            <w:r w:rsidRPr="00A75342">
              <w:rPr>
                <w:sz w:val="22"/>
                <w:szCs w:val="22"/>
              </w:rPr>
              <w:t xml:space="preserve">dowczymi na odległość do 1 km grunt. kat. IV       </w:t>
            </w:r>
          </w:p>
          <w:p w:rsidR="008C1CDF" w:rsidRPr="00A75342" w:rsidRDefault="008C1CDF" w:rsidP="00A753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127.15 </w:t>
            </w:r>
          </w:p>
        </w:tc>
        <w:tc>
          <w:tcPr>
            <w:tcW w:w="709" w:type="dxa"/>
          </w:tcPr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F146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8C1CDF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A75342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127.150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127.150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sz w:val="22"/>
                <w:szCs w:val="22"/>
              </w:rPr>
              <w:t>22 d.4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4-01 0108-08</w:t>
            </w:r>
          </w:p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A7534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 xml:space="preserve">Wywóz ziemi samochodami </w:t>
            </w:r>
            <w:r>
              <w:rPr>
                <w:sz w:val="22"/>
                <w:szCs w:val="22"/>
              </w:rPr>
              <w:t>samowyła-</w:t>
            </w:r>
            <w:r w:rsidRPr="00A75342">
              <w:rPr>
                <w:sz w:val="22"/>
                <w:szCs w:val="22"/>
              </w:rPr>
              <w:t xml:space="preserve">dowczymi - za każdy nast. 1 km Krotność = 4 </w:t>
            </w:r>
            <w:r>
              <w:rPr>
                <w:sz w:val="22"/>
                <w:szCs w:val="22"/>
              </w:rPr>
              <w:t>127.15</w:t>
            </w:r>
          </w:p>
        </w:tc>
        <w:tc>
          <w:tcPr>
            <w:tcW w:w="709" w:type="dxa"/>
          </w:tcPr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>m3</w:t>
            </w:r>
          </w:p>
        </w:tc>
        <w:tc>
          <w:tcPr>
            <w:tcW w:w="1275" w:type="dxa"/>
          </w:tcPr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127.150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127.150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sz w:val="22"/>
                <w:szCs w:val="22"/>
              </w:rPr>
              <w:t>23 d.4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0103-04</w:t>
            </w:r>
          </w:p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Default="008C1CDF" w:rsidP="00A7534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 xml:space="preserve">Mechaniczne profilowanie i zagęszczenie podłoża pod warstwy konstrukcyjne nawierzchni w gruncie kat. I-IV </w:t>
            </w:r>
          </w:p>
          <w:p w:rsidR="008C1CDF" w:rsidRPr="00A75342" w:rsidRDefault="008C1CDF" w:rsidP="00A753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 xml:space="preserve">1271.5 </w:t>
            </w:r>
          </w:p>
        </w:tc>
        <w:tc>
          <w:tcPr>
            <w:tcW w:w="709" w:type="dxa"/>
          </w:tcPr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sz w:val="22"/>
                <w:szCs w:val="22"/>
              </w:rPr>
              <w:t>24 d.4</w:t>
            </w:r>
          </w:p>
        </w:tc>
        <w:tc>
          <w:tcPr>
            <w:tcW w:w="1275" w:type="dxa"/>
          </w:tcPr>
          <w:p w:rsidR="008C1CDF" w:rsidRPr="00A75342" w:rsidRDefault="003A2C38" w:rsidP="003A2C3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0114-07 analogia</w:t>
            </w:r>
          </w:p>
        </w:tc>
        <w:tc>
          <w:tcPr>
            <w:tcW w:w="4253" w:type="dxa"/>
          </w:tcPr>
          <w:p w:rsidR="008C1CDF" w:rsidRDefault="008C1CDF" w:rsidP="00A7534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 xml:space="preserve">Pobocza z kruszywa łamanego o grubości po zagęszczeniu 8 cm </w:t>
            </w:r>
          </w:p>
          <w:p w:rsidR="008C1CDF" w:rsidRPr="00A75342" w:rsidRDefault="008C1CDF" w:rsidP="00A753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1271.5 </w:t>
            </w:r>
          </w:p>
        </w:tc>
        <w:tc>
          <w:tcPr>
            <w:tcW w:w="709" w:type="dxa"/>
          </w:tcPr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342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A75342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75342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A75342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</w:tr>
      <w:tr w:rsidR="008C1CDF" w:rsidRPr="00567110" w:rsidTr="00567110">
        <w:tc>
          <w:tcPr>
            <w:tcW w:w="710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sz w:val="22"/>
                <w:szCs w:val="22"/>
              </w:rPr>
              <w:t>25 d.4</w:t>
            </w:r>
          </w:p>
        </w:tc>
        <w:tc>
          <w:tcPr>
            <w:tcW w:w="1275" w:type="dxa"/>
          </w:tcPr>
          <w:p w:rsidR="003A2C38" w:rsidRPr="003A2C38" w:rsidRDefault="003A2C38" w:rsidP="003A2C38">
            <w:pPr>
              <w:rPr>
                <w:rFonts w:asciiTheme="minorHAnsi" w:hAnsiTheme="minorHAnsi" w:cstheme="minorHAnsi"/>
                <w:color w:val="000000"/>
              </w:rPr>
            </w:pPr>
            <w:r w:rsidRPr="003A2C3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KNR 2-31 0114-08 analogia</w:t>
            </w:r>
          </w:p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8C1CDF" w:rsidRDefault="008C1CDF" w:rsidP="008C1CD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C1CDF">
              <w:rPr>
                <w:sz w:val="22"/>
                <w:szCs w:val="22"/>
              </w:rPr>
              <w:t xml:space="preserve">Pobocza z kruszywa łamanego - za każdy dalszy 1 cm grubości po zagęszczeniu Krotność  = 2 </w:t>
            </w:r>
          </w:p>
          <w:p w:rsidR="008C1CDF" w:rsidRPr="008C1CDF" w:rsidRDefault="008C1CDF" w:rsidP="008C1CD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C1CDF">
              <w:rPr>
                <w:sz w:val="22"/>
                <w:szCs w:val="22"/>
              </w:rPr>
              <w:t>1271.5</w:t>
            </w:r>
          </w:p>
        </w:tc>
        <w:tc>
          <w:tcPr>
            <w:tcW w:w="709" w:type="dxa"/>
          </w:tcPr>
          <w:p w:rsidR="008C1CDF" w:rsidRP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8C1CDF" w:rsidRPr="008C1CDF" w:rsidRDefault="008C1CDF" w:rsidP="00ED4C8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C1CDF">
              <w:rPr>
                <w:sz w:val="22"/>
                <w:szCs w:val="22"/>
              </w:rPr>
              <w:t>m2</w:t>
            </w:r>
          </w:p>
        </w:tc>
        <w:tc>
          <w:tcPr>
            <w:tcW w:w="1275" w:type="dxa"/>
          </w:tcPr>
          <w:p w:rsidR="008C1CDF" w:rsidRP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CDF" w:rsidRPr="008C1CDF" w:rsidRDefault="008C1CDF" w:rsidP="00ED4C8F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  <w:tc>
          <w:tcPr>
            <w:tcW w:w="1166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1CDF" w:rsidRPr="00567110" w:rsidTr="00567110">
        <w:tc>
          <w:tcPr>
            <w:tcW w:w="710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66" w:type="dxa"/>
          </w:tcPr>
          <w:p w:rsidR="008C1CDF" w:rsidRPr="008C1CDF" w:rsidRDefault="008C1CDF" w:rsidP="00F14687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C1CDF">
              <w:rPr>
                <w:rFonts w:asciiTheme="minorHAnsi" w:hAnsiTheme="minorHAnsi" w:cstheme="minorHAnsi"/>
                <w:b/>
                <w:sz w:val="22"/>
                <w:szCs w:val="22"/>
              </w:rPr>
              <w:t>1271.500</w:t>
            </w:r>
          </w:p>
        </w:tc>
      </w:tr>
    </w:tbl>
    <w:p w:rsidR="00F572A3" w:rsidRPr="00567110" w:rsidRDefault="00F572A3">
      <w:pPr>
        <w:rPr>
          <w:rFonts w:asciiTheme="minorHAnsi" w:hAnsiTheme="minorHAnsi" w:cstheme="minorHAnsi"/>
        </w:rPr>
      </w:pPr>
    </w:p>
    <w:sectPr w:rsidR="00F572A3" w:rsidRPr="00567110" w:rsidSect="00F572A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DAE" w:rsidRDefault="00982DAE" w:rsidP="00DE2196">
      <w:pPr>
        <w:spacing w:after="0" w:line="240" w:lineRule="auto"/>
      </w:pPr>
      <w:r>
        <w:separator/>
      </w:r>
    </w:p>
  </w:endnote>
  <w:endnote w:type="continuationSeparator" w:id="1">
    <w:p w:rsidR="00982DAE" w:rsidRDefault="00982DAE" w:rsidP="00DE2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8047"/>
      <w:docPartObj>
        <w:docPartGallery w:val="Page Numbers (Bottom of Page)"/>
        <w:docPartUnique/>
      </w:docPartObj>
    </w:sdtPr>
    <w:sdtContent>
      <w:p w:rsidR="00DE2196" w:rsidRDefault="00DE2196">
        <w:pPr>
          <w:pStyle w:val="Stopka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DE2196" w:rsidRDefault="00DE21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DAE" w:rsidRDefault="00982DAE" w:rsidP="00DE2196">
      <w:pPr>
        <w:spacing w:after="0" w:line="240" w:lineRule="auto"/>
      </w:pPr>
      <w:r>
        <w:separator/>
      </w:r>
    </w:p>
  </w:footnote>
  <w:footnote w:type="continuationSeparator" w:id="1">
    <w:p w:rsidR="00982DAE" w:rsidRDefault="00982DAE" w:rsidP="00DE21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B4479"/>
    <w:multiLevelType w:val="hybridMultilevel"/>
    <w:tmpl w:val="12B63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3A53"/>
    <w:rsid w:val="0028334C"/>
    <w:rsid w:val="00375902"/>
    <w:rsid w:val="003A2C38"/>
    <w:rsid w:val="00427C93"/>
    <w:rsid w:val="0044017C"/>
    <w:rsid w:val="005224D6"/>
    <w:rsid w:val="00567110"/>
    <w:rsid w:val="005F3A53"/>
    <w:rsid w:val="006934F4"/>
    <w:rsid w:val="00715CFE"/>
    <w:rsid w:val="00783C8C"/>
    <w:rsid w:val="008C1CDF"/>
    <w:rsid w:val="0097372F"/>
    <w:rsid w:val="00982DAE"/>
    <w:rsid w:val="009D4B32"/>
    <w:rsid w:val="00A75342"/>
    <w:rsid w:val="00BB70DB"/>
    <w:rsid w:val="00CF4C0F"/>
    <w:rsid w:val="00DE2196"/>
    <w:rsid w:val="00F572A3"/>
    <w:rsid w:val="00F82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A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3A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1C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E2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219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2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19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7</cp:revision>
  <dcterms:created xsi:type="dcterms:W3CDTF">2021-01-10T11:28:00Z</dcterms:created>
  <dcterms:modified xsi:type="dcterms:W3CDTF">2021-02-24T14:10:00Z</dcterms:modified>
</cp:coreProperties>
</file>